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4" w:rsidRPr="00495D69" w:rsidRDefault="00E56824" w:rsidP="00E56824">
      <w:pPr>
        <w:widowControl/>
        <w:spacing w:line="480" w:lineRule="atLeast"/>
        <w:jc w:val="center"/>
        <w:outlineLvl w:val="1"/>
        <w:rPr>
          <w:rFonts w:ascii="微软雅黑" w:eastAsia="微软雅黑" w:hAnsi="微软雅黑" w:cs="Arial"/>
          <w:b/>
          <w:bCs/>
          <w:color w:val="000000"/>
          <w:kern w:val="36"/>
          <w:sz w:val="28"/>
          <w:szCs w:val="28"/>
        </w:rPr>
      </w:pPr>
      <w:r w:rsidRPr="00495D69">
        <w:rPr>
          <w:rFonts w:ascii="微软雅黑" w:eastAsia="微软雅黑" w:hAnsi="微软雅黑" w:cs="Arial" w:hint="eastAsia"/>
          <w:b/>
          <w:bCs/>
          <w:color w:val="000000"/>
          <w:kern w:val="36"/>
          <w:sz w:val="28"/>
          <w:szCs w:val="28"/>
        </w:rPr>
        <w:t>教育部关于成立教育部职业院校部分专业类教学指导委员会的通知</w:t>
      </w:r>
    </w:p>
    <w:p w:rsidR="00E56824" w:rsidRPr="00495D69" w:rsidRDefault="00E56824" w:rsidP="00E56824">
      <w:pPr>
        <w:widowControl/>
        <w:spacing w:line="480" w:lineRule="atLeast"/>
        <w:jc w:val="center"/>
        <w:outlineLvl w:val="1"/>
        <w:rPr>
          <w:rFonts w:ascii="微软雅黑" w:eastAsia="微软雅黑" w:hAnsi="微软雅黑" w:cs="Arial"/>
          <w:b/>
          <w:bCs/>
          <w:color w:val="000000"/>
          <w:kern w:val="36"/>
          <w:sz w:val="30"/>
          <w:szCs w:val="30"/>
        </w:rPr>
      </w:pPr>
      <w:proofErr w:type="gramStart"/>
      <w:r w:rsidRPr="00495D69">
        <w:rPr>
          <w:rFonts w:ascii="微软雅黑" w:eastAsia="微软雅黑" w:hAnsi="微软雅黑" w:cs="Arial" w:hint="eastAsia"/>
          <w:b/>
          <w:bCs/>
          <w:color w:val="000000"/>
          <w:kern w:val="36"/>
          <w:sz w:val="30"/>
          <w:szCs w:val="30"/>
        </w:rPr>
        <w:t>教职成函</w:t>
      </w:r>
      <w:proofErr w:type="gramEnd"/>
      <w:r w:rsidRPr="00495D69">
        <w:rPr>
          <w:rFonts w:ascii="微软雅黑" w:eastAsia="微软雅黑" w:hAnsi="微软雅黑" w:cs="Arial" w:hint="eastAsia"/>
          <w:b/>
          <w:bCs/>
          <w:color w:val="000000"/>
          <w:kern w:val="36"/>
          <w:sz w:val="30"/>
          <w:szCs w:val="30"/>
        </w:rPr>
        <w:t>[2012]10号</w:t>
      </w:r>
    </w:p>
    <w:p w:rsidR="00E56824" w:rsidRPr="00495D69" w:rsidRDefault="00E56824" w:rsidP="00E56824">
      <w:pPr>
        <w:widowControl/>
        <w:spacing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各省、自治区、直辖市教育厅（教委），各计划单列市教育局，新疆生产建设兵团教育局，有关部门（单位）：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为贯彻党的十八大精神，落实教育规划纲要，进一步加强对职业院校专业建设的宏观管理和指导，充分发挥专家队伍的研究、咨询和指导作用，深化职业教育教学改革与创新，提高职业教育质量，我部决定成立教育部职业院校外语专业类教学指导委员会（以下</w:t>
      </w:r>
      <w:proofErr w:type="gramStart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简称教指委</w:t>
      </w:r>
      <w:proofErr w:type="gramEnd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）。现将有关事项通知如下：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一、</w:t>
      </w:r>
      <w:proofErr w:type="gramStart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教指委</w:t>
      </w:r>
      <w:proofErr w:type="gramEnd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是在教育部领导下，对职业院校相关专业教学工作进行研究、咨询、指导和服务的专家组织。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二、</w:t>
      </w:r>
      <w:proofErr w:type="gramStart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教指委</w:t>
      </w:r>
      <w:proofErr w:type="gramEnd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人选是经有关单位推荐，在广泛征求意见的基础上研究确定的。</w:t>
      </w:r>
      <w:proofErr w:type="gramStart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教指委</w:t>
      </w:r>
      <w:proofErr w:type="gramEnd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委员由我部聘任，每届任期四年，本届任期至2016年底止。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三、各教指委设主任委员1人、副主任委员若干人。各教指委的工作由主任委员主持，副主任委员协助。各教指委秘书处原则上设在主任委员所在单位，秘书长协助主任委员处理日常工作。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四、请有关部门（单位）和职业院校</w:t>
      </w:r>
      <w:proofErr w:type="gramStart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对教指委</w:t>
      </w:r>
      <w:proofErr w:type="gramEnd"/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的工作给予大力支持。秘书处单位在工作人员配备、工作场所、活动经费等方面给予必要的支持。</w:t>
      </w:r>
    </w:p>
    <w:p w:rsidR="00E56824" w:rsidRPr="00495D69" w:rsidRDefault="00E56824" w:rsidP="00E56824">
      <w:pPr>
        <w:widowControl/>
        <w:spacing w:before="150" w:after="150"/>
        <w:jc w:val="lef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　　附件：教育部职业院校</w:t>
      </w:r>
      <w:r w:rsidRPr="00F43562">
        <w:rPr>
          <w:rFonts w:ascii="微软雅黑" w:eastAsia="微软雅黑" w:hAnsi="微软雅黑" w:cs="Arial" w:hint="eastAsia"/>
          <w:color w:val="333333"/>
          <w:kern w:val="0"/>
          <w:szCs w:val="21"/>
        </w:rPr>
        <w:t>外语类</w:t>
      </w: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教学指导委员会组成名单</w:t>
      </w:r>
    </w:p>
    <w:p w:rsidR="00E56824" w:rsidRPr="00495D69" w:rsidRDefault="00E56824" w:rsidP="00E56824">
      <w:pPr>
        <w:widowControl/>
        <w:spacing w:before="150" w:after="150"/>
        <w:jc w:val="righ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教育部</w:t>
      </w:r>
    </w:p>
    <w:p w:rsidR="00852BA8" w:rsidRPr="00E56824" w:rsidRDefault="00E56824" w:rsidP="00E56824">
      <w:pPr>
        <w:widowControl/>
        <w:spacing w:before="150" w:after="150"/>
        <w:jc w:val="right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95D69">
        <w:rPr>
          <w:rFonts w:ascii="微软雅黑" w:eastAsia="微软雅黑" w:hAnsi="微软雅黑" w:cs="Arial" w:hint="eastAsia"/>
          <w:color w:val="333333"/>
          <w:kern w:val="0"/>
          <w:szCs w:val="21"/>
        </w:rPr>
        <w:t>2012年12月26日</w:t>
      </w:r>
      <w:bookmarkStart w:id="0" w:name="_GoBack"/>
      <w:bookmarkEnd w:id="0"/>
    </w:p>
    <w:sectPr w:rsidR="00852BA8" w:rsidRPr="00E5682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D3" w:rsidRDefault="00992CD3" w:rsidP="00E56824">
      <w:r>
        <w:separator/>
      </w:r>
    </w:p>
  </w:endnote>
  <w:endnote w:type="continuationSeparator" w:id="0">
    <w:p w:rsidR="00992CD3" w:rsidRDefault="00992CD3" w:rsidP="00E5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D3" w:rsidRDefault="00992CD3" w:rsidP="00E56824">
      <w:r>
        <w:separator/>
      </w:r>
    </w:p>
  </w:footnote>
  <w:footnote w:type="continuationSeparator" w:id="0">
    <w:p w:rsidR="00992CD3" w:rsidRDefault="00992CD3" w:rsidP="00E5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7"/>
    <w:rsid w:val="000134B7"/>
    <w:rsid w:val="002531BA"/>
    <w:rsid w:val="006A3C5D"/>
    <w:rsid w:val="007A1851"/>
    <w:rsid w:val="00992CD3"/>
    <w:rsid w:val="00E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8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8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peng.zhao</dc:creator>
  <cp:keywords/>
  <dc:description/>
  <cp:lastModifiedBy>peng.zhao</cp:lastModifiedBy>
  <cp:revision>2</cp:revision>
  <dcterms:created xsi:type="dcterms:W3CDTF">2014-11-05T03:11:00Z</dcterms:created>
  <dcterms:modified xsi:type="dcterms:W3CDTF">2014-11-05T03:11:00Z</dcterms:modified>
</cp:coreProperties>
</file>