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E" w:rsidRPr="00663E55" w:rsidRDefault="007C0B9E" w:rsidP="007C0B9E">
      <w:pPr>
        <w:jc w:val="center"/>
        <w:rPr>
          <w:rFonts w:ascii="华文中宋" w:eastAsia="华文中宋" w:hAnsi="华文中宋"/>
          <w:color w:val="FF0000"/>
          <w:w w:val="105"/>
          <w:sz w:val="40"/>
          <w:szCs w:val="52"/>
        </w:rPr>
      </w:pPr>
      <w:r w:rsidRPr="00663E55">
        <w:rPr>
          <w:rFonts w:ascii="华文中宋" w:eastAsia="华文中宋" w:hAnsi="华文中宋" w:hint="eastAsia"/>
          <w:color w:val="FF0000"/>
          <w:w w:val="105"/>
          <w:sz w:val="40"/>
          <w:szCs w:val="52"/>
        </w:rPr>
        <w:t>教育部职业院校外语类专业教学指导委员会</w:t>
      </w:r>
    </w:p>
    <w:p w:rsidR="007C0B9E" w:rsidRPr="007C0B9E" w:rsidRDefault="00046193" w:rsidP="007C0B9E">
      <w:pPr>
        <w:jc w:val="center"/>
        <w:rPr>
          <w:rFonts w:ascii="黑体" w:eastAsia="黑体"/>
          <w:b/>
          <w:sz w:val="28"/>
          <w:szCs w:val="28"/>
        </w:rPr>
      </w:pPr>
      <w:r w:rsidRPr="00046193">
        <w:rPr>
          <w:noProof/>
          <w:color w:val="FF0000"/>
        </w:rPr>
        <w:pict>
          <v:line id="_x0000_s1027" style="position:absolute;left:0;text-align:left;flip:y;z-index:1" from="-8.25pt,.75pt" to="428.7pt,.75pt" strokecolor="red" strokeweight="3pt"/>
        </w:pict>
      </w:r>
      <w:r w:rsidRPr="00046193">
        <w:rPr>
          <w:noProof/>
          <w:sz w:val="30"/>
          <w:szCs w:val="30"/>
        </w:rPr>
        <w:pict>
          <v:line id="_x0000_s1028" style="position:absolute;left:0;text-align:left;z-index:2" from="-8.25pt,4.8pt" to="428.25pt,4.8pt" strokecolor="red"/>
        </w:pict>
      </w:r>
    </w:p>
    <w:p w:rsidR="00D7316A" w:rsidRPr="003604C8" w:rsidRDefault="00D7316A" w:rsidP="003604C8">
      <w:pPr>
        <w:jc w:val="center"/>
        <w:rPr>
          <w:rFonts w:ascii="宋体" w:hAnsi="宋体"/>
          <w:b/>
          <w:sz w:val="28"/>
          <w:szCs w:val="28"/>
        </w:rPr>
      </w:pPr>
      <w:r w:rsidRPr="003604C8">
        <w:rPr>
          <w:rFonts w:ascii="宋体" w:hAnsi="宋体"/>
          <w:b/>
          <w:sz w:val="28"/>
          <w:szCs w:val="28"/>
        </w:rPr>
        <w:t>关于公布</w:t>
      </w:r>
      <w:r w:rsidR="006C6286">
        <w:rPr>
          <w:rFonts w:ascii="宋体" w:hAnsi="宋体" w:hint="eastAsia"/>
          <w:b/>
          <w:sz w:val="28"/>
          <w:szCs w:val="28"/>
        </w:rPr>
        <w:t>“歌德杯”</w:t>
      </w:r>
      <w:r w:rsidR="006C6286">
        <w:rPr>
          <w:rStyle w:val="aa"/>
          <w:rFonts w:asciiTheme="minorEastAsia" w:hAnsiTheme="minorEastAsia" w:hint="eastAsia"/>
          <w:color w:val="000000"/>
          <w:kern w:val="0"/>
          <w:sz w:val="28"/>
          <w:szCs w:val="28"/>
        </w:rPr>
        <w:t>第一届全国高职高专德语口语技能竞赛</w:t>
      </w:r>
    </w:p>
    <w:p w:rsidR="00D7316A" w:rsidRPr="003604C8" w:rsidRDefault="00F408BC" w:rsidP="00D7316A">
      <w:pPr>
        <w:jc w:val="center"/>
        <w:rPr>
          <w:rFonts w:ascii="宋体" w:hAnsi="宋体"/>
          <w:b/>
          <w:sz w:val="28"/>
          <w:szCs w:val="28"/>
        </w:rPr>
      </w:pPr>
      <w:r w:rsidRPr="003604C8">
        <w:rPr>
          <w:rFonts w:ascii="宋体" w:hAnsi="宋体" w:hint="eastAsia"/>
          <w:b/>
          <w:sz w:val="28"/>
          <w:szCs w:val="28"/>
        </w:rPr>
        <w:t>获奖</w:t>
      </w:r>
      <w:r w:rsidR="009F4C80" w:rsidRPr="003604C8">
        <w:rPr>
          <w:rFonts w:ascii="宋体" w:hAnsi="宋体"/>
          <w:b/>
          <w:sz w:val="28"/>
          <w:szCs w:val="28"/>
        </w:rPr>
        <w:t>结果</w:t>
      </w:r>
      <w:r w:rsidR="00D7316A" w:rsidRPr="003604C8">
        <w:rPr>
          <w:rFonts w:ascii="宋体" w:hAnsi="宋体"/>
          <w:b/>
          <w:sz w:val="28"/>
          <w:szCs w:val="28"/>
        </w:rPr>
        <w:t>的通知</w:t>
      </w:r>
    </w:p>
    <w:p w:rsidR="00487891" w:rsidRDefault="00487891" w:rsidP="0048789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外语教指委</w:t>
      </w:r>
      <w:r>
        <w:rPr>
          <w:sz w:val="24"/>
        </w:rPr>
        <w:t xml:space="preserve"> [2013] </w:t>
      </w:r>
      <w:r w:rsidR="00AB7BFD">
        <w:rPr>
          <w:rFonts w:hint="eastAsia"/>
          <w:sz w:val="24"/>
        </w:rPr>
        <w:t>22</w:t>
      </w:r>
      <w:r>
        <w:rPr>
          <w:rFonts w:hint="eastAsia"/>
          <w:sz w:val="24"/>
        </w:rPr>
        <w:t>号</w:t>
      </w:r>
    </w:p>
    <w:p w:rsidR="008466F7" w:rsidRDefault="008466F7" w:rsidP="00E57D63">
      <w:pPr>
        <w:spacing w:line="360" w:lineRule="auto"/>
        <w:rPr>
          <w:rFonts w:ascii="Times New Roman" w:hAnsi="Times New Roman"/>
          <w:sz w:val="24"/>
        </w:rPr>
      </w:pPr>
    </w:p>
    <w:p w:rsidR="008466F7" w:rsidRDefault="008466F7" w:rsidP="00B35E27">
      <w:pPr>
        <w:rPr>
          <w:rFonts w:ascii="宋体" w:hAnsi="宋体"/>
          <w:color w:val="000000"/>
          <w:sz w:val="24"/>
          <w:szCs w:val="24"/>
        </w:rPr>
      </w:pPr>
      <w:r w:rsidRPr="008466F7">
        <w:rPr>
          <w:rFonts w:ascii="宋体" w:hAnsi="宋体"/>
          <w:color w:val="000000"/>
          <w:sz w:val="24"/>
          <w:szCs w:val="24"/>
        </w:rPr>
        <w:t>各高职高专院校、中等职业技术学校：</w:t>
      </w:r>
    </w:p>
    <w:p w:rsidR="004D473E" w:rsidRPr="008466F7" w:rsidRDefault="004D473E" w:rsidP="00B35E27">
      <w:pPr>
        <w:rPr>
          <w:rFonts w:ascii="宋体" w:hAnsi="宋体"/>
          <w:color w:val="000000"/>
          <w:sz w:val="24"/>
          <w:szCs w:val="24"/>
        </w:rPr>
      </w:pPr>
    </w:p>
    <w:p w:rsidR="00E57D63" w:rsidRPr="00D234ED" w:rsidRDefault="006C6286" w:rsidP="00B35E27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“歌德杯”</w:t>
      </w:r>
      <w:bookmarkStart w:id="0" w:name="OLE_LINK21"/>
      <w:bookmarkStart w:id="1" w:name="OLE_LINK22"/>
      <w:r>
        <w:rPr>
          <w:rFonts w:ascii="宋体" w:hAnsi="宋体" w:hint="eastAsia"/>
          <w:color w:val="000000"/>
          <w:sz w:val="24"/>
          <w:szCs w:val="24"/>
        </w:rPr>
        <w:t>第一</w:t>
      </w:r>
      <w:r w:rsidR="00DB5FF9" w:rsidRPr="00C87D69">
        <w:rPr>
          <w:rFonts w:ascii="宋体" w:hAnsi="宋体"/>
          <w:color w:val="000000"/>
          <w:sz w:val="24"/>
          <w:szCs w:val="24"/>
        </w:rPr>
        <w:t>届全国高职高专</w:t>
      </w:r>
      <w:r>
        <w:rPr>
          <w:rFonts w:ascii="宋体" w:hAnsi="宋体" w:hint="eastAsia"/>
          <w:color w:val="000000"/>
          <w:sz w:val="24"/>
          <w:szCs w:val="24"/>
        </w:rPr>
        <w:t>德语口语技能竞赛</w:t>
      </w:r>
      <w:bookmarkEnd w:id="0"/>
      <w:bookmarkEnd w:id="1"/>
      <w:r w:rsidR="00DB5FF9" w:rsidRPr="00C87D69">
        <w:rPr>
          <w:rFonts w:ascii="宋体" w:hAnsi="宋体"/>
          <w:color w:val="000000"/>
          <w:sz w:val="24"/>
          <w:szCs w:val="24"/>
        </w:rPr>
        <w:t>在</w:t>
      </w:r>
      <w:r>
        <w:rPr>
          <w:rFonts w:ascii="宋体" w:hAnsi="宋体" w:hint="eastAsia"/>
          <w:color w:val="000000"/>
          <w:sz w:val="24"/>
          <w:szCs w:val="24"/>
        </w:rPr>
        <w:t>各协办单位和</w:t>
      </w:r>
      <w:r w:rsidR="008466F7">
        <w:rPr>
          <w:rFonts w:ascii="宋体" w:hAnsi="宋体" w:hint="eastAsia"/>
          <w:color w:val="000000"/>
          <w:sz w:val="24"/>
          <w:szCs w:val="24"/>
        </w:rPr>
        <w:t>各</w:t>
      </w:r>
      <w:r>
        <w:rPr>
          <w:rFonts w:ascii="宋体" w:hAnsi="宋体" w:hint="eastAsia"/>
          <w:color w:val="000000"/>
          <w:sz w:val="24"/>
          <w:szCs w:val="24"/>
        </w:rPr>
        <w:t>学</w:t>
      </w:r>
      <w:r w:rsidR="008466F7">
        <w:rPr>
          <w:rFonts w:ascii="宋体" w:hAnsi="宋体" w:hint="eastAsia"/>
          <w:color w:val="000000"/>
          <w:sz w:val="24"/>
          <w:szCs w:val="24"/>
        </w:rPr>
        <w:t>校</w:t>
      </w:r>
      <w:r w:rsidR="00DB5FF9" w:rsidRPr="00C87D69">
        <w:rPr>
          <w:rFonts w:ascii="宋体" w:hAnsi="宋体"/>
          <w:color w:val="000000"/>
          <w:sz w:val="24"/>
          <w:szCs w:val="24"/>
        </w:rPr>
        <w:t>的大力支持下，经过</w:t>
      </w:r>
      <w:r w:rsidR="00AB7621" w:rsidRPr="00C87D69">
        <w:rPr>
          <w:rFonts w:ascii="宋体" w:hAnsi="宋体" w:hint="eastAsia"/>
          <w:color w:val="000000"/>
          <w:sz w:val="24"/>
          <w:szCs w:val="24"/>
        </w:rPr>
        <w:t>教育部职业院校外语类专业教学指导委员会</w:t>
      </w:r>
      <w:r w:rsidR="00DB5FF9" w:rsidRPr="00C87D69">
        <w:rPr>
          <w:rFonts w:ascii="宋体" w:hAnsi="宋体"/>
          <w:color w:val="000000"/>
          <w:sz w:val="24"/>
          <w:szCs w:val="24"/>
        </w:rPr>
        <w:t>（以下简称“</w:t>
      </w:r>
      <w:r w:rsidR="00F2396C">
        <w:rPr>
          <w:rFonts w:ascii="宋体" w:hAnsi="宋体" w:hint="eastAsia"/>
          <w:color w:val="000000"/>
          <w:sz w:val="24"/>
          <w:szCs w:val="24"/>
        </w:rPr>
        <w:t>外语</w:t>
      </w:r>
      <w:r w:rsidR="00DB5FF9" w:rsidRPr="00C87D69">
        <w:rPr>
          <w:rFonts w:ascii="宋体" w:hAnsi="宋体"/>
          <w:color w:val="000000"/>
          <w:sz w:val="24"/>
          <w:szCs w:val="24"/>
        </w:rPr>
        <w:t>教指委”</w:t>
      </w:r>
      <w:r w:rsidR="00EA410B" w:rsidRPr="00C87D69">
        <w:rPr>
          <w:rFonts w:ascii="宋体" w:hAnsi="宋体"/>
          <w:color w:val="000000"/>
          <w:sz w:val="24"/>
          <w:szCs w:val="24"/>
        </w:rPr>
        <w:t>）专家组</w:t>
      </w:r>
      <w:r w:rsidR="00AB7621" w:rsidRPr="00C87D69">
        <w:rPr>
          <w:rFonts w:ascii="宋体" w:hAnsi="宋体" w:hint="eastAsia"/>
          <w:color w:val="000000"/>
          <w:sz w:val="24"/>
          <w:szCs w:val="24"/>
        </w:rPr>
        <w:t>评审</w:t>
      </w:r>
      <w:r w:rsidR="00DB5FF9" w:rsidRPr="00C87D69">
        <w:rPr>
          <w:rFonts w:ascii="宋体" w:hAnsi="宋体"/>
          <w:color w:val="000000"/>
          <w:sz w:val="24"/>
          <w:szCs w:val="24"/>
        </w:rPr>
        <w:t>，圆满落下帷幕。</w:t>
      </w:r>
      <w:r w:rsidR="008466F7">
        <w:rPr>
          <w:rFonts w:ascii="宋体" w:hAnsi="宋体" w:hint="eastAsia"/>
          <w:color w:val="000000"/>
          <w:sz w:val="24"/>
          <w:szCs w:val="24"/>
        </w:rPr>
        <w:t>经过</w:t>
      </w:r>
      <w:r>
        <w:rPr>
          <w:rFonts w:ascii="宋体" w:hAnsi="宋体" w:hint="eastAsia"/>
          <w:color w:val="000000"/>
          <w:sz w:val="24"/>
          <w:szCs w:val="24"/>
        </w:rPr>
        <w:t>选手在图表分析与描述和即席问答等环节的</w:t>
      </w:r>
      <w:r w:rsidR="008466F7">
        <w:rPr>
          <w:rFonts w:ascii="宋体" w:hAnsi="宋体" w:hint="eastAsia"/>
          <w:color w:val="000000"/>
          <w:sz w:val="24"/>
          <w:szCs w:val="24"/>
        </w:rPr>
        <w:t>综合</w:t>
      </w:r>
      <w:r w:rsidR="00C87D69" w:rsidRPr="00C87D69">
        <w:rPr>
          <w:rFonts w:ascii="宋体" w:hAnsi="宋体" w:hint="eastAsia"/>
          <w:color w:val="000000"/>
          <w:sz w:val="24"/>
          <w:szCs w:val="24"/>
        </w:rPr>
        <w:t>表现，</w:t>
      </w:r>
      <w:bookmarkStart w:id="2" w:name="OLE_LINK28"/>
      <w:bookmarkStart w:id="3" w:name="OLE_LINK31"/>
      <w:r w:rsidR="00D11499" w:rsidRPr="00C87D69">
        <w:rPr>
          <w:rFonts w:ascii="宋体" w:hAnsi="宋体"/>
          <w:color w:val="000000"/>
          <w:sz w:val="24"/>
          <w:szCs w:val="24"/>
        </w:rPr>
        <w:t>评委们从</w:t>
      </w:r>
      <w:r w:rsidR="00C87D69" w:rsidRPr="00FB6A07">
        <w:rPr>
          <w:rFonts w:ascii="Times New Roman" w:hAnsi="宋体"/>
          <w:color w:val="000000"/>
          <w:sz w:val="24"/>
          <w:szCs w:val="24"/>
        </w:rPr>
        <w:t>参赛</w:t>
      </w:r>
      <w:r w:rsidR="00DB5FF9" w:rsidRPr="00FB6A07">
        <w:rPr>
          <w:rFonts w:ascii="Times New Roman" w:hAnsi="宋体"/>
          <w:color w:val="000000"/>
          <w:sz w:val="24"/>
          <w:szCs w:val="24"/>
        </w:rPr>
        <w:t>的</w:t>
      </w:r>
      <w:r>
        <w:rPr>
          <w:rFonts w:ascii="Times New Roman" w:hAnsi="Times New Roman" w:hint="eastAsia"/>
          <w:color w:val="000000"/>
          <w:sz w:val="24"/>
          <w:szCs w:val="24"/>
        </w:rPr>
        <w:t>32</w:t>
      </w:r>
      <w:r w:rsidR="00C87D69" w:rsidRPr="00FB6A07">
        <w:rPr>
          <w:rFonts w:ascii="Times New Roman" w:hAnsi="宋体"/>
          <w:color w:val="000000"/>
          <w:sz w:val="24"/>
          <w:szCs w:val="24"/>
        </w:rPr>
        <w:t>名</w:t>
      </w:r>
      <w:r w:rsidR="00AB7621" w:rsidRPr="00FB6A07">
        <w:rPr>
          <w:rFonts w:ascii="Times New Roman" w:hAnsi="宋体"/>
          <w:color w:val="000000"/>
          <w:sz w:val="24"/>
          <w:szCs w:val="24"/>
        </w:rPr>
        <w:t>选手中</w:t>
      </w:r>
      <w:r w:rsidR="00DB5FF9" w:rsidRPr="00FB6A07">
        <w:rPr>
          <w:rFonts w:ascii="Times New Roman" w:hAnsi="宋体"/>
          <w:color w:val="000000"/>
          <w:sz w:val="24"/>
          <w:szCs w:val="24"/>
        </w:rPr>
        <w:t>评选出一等奖</w:t>
      </w:r>
      <w:r w:rsidR="00AB7621" w:rsidRPr="00FB6A07">
        <w:rPr>
          <w:rFonts w:ascii="Times New Roman" w:hAnsi="Times New Roman"/>
          <w:color w:val="000000"/>
          <w:sz w:val="24"/>
          <w:szCs w:val="24"/>
        </w:rPr>
        <w:t>3</w:t>
      </w:r>
      <w:r w:rsidR="00DB5FF9" w:rsidRPr="00FB6A07">
        <w:rPr>
          <w:rFonts w:ascii="Times New Roman" w:hAnsi="宋体"/>
          <w:color w:val="000000"/>
          <w:sz w:val="24"/>
          <w:szCs w:val="24"/>
        </w:rPr>
        <w:t>名，二等奖</w:t>
      </w:r>
      <w:r>
        <w:rPr>
          <w:rFonts w:ascii="Times New Roman" w:hAnsi="Times New Roman" w:hint="eastAsia"/>
          <w:color w:val="000000"/>
          <w:sz w:val="24"/>
          <w:szCs w:val="24"/>
        </w:rPr>
        <w:t>5</w:t>
      </w:r>
      <w:r w:rsidR="00DB5FF9" w:rsidRPr="00FB6A07">
        <w:rPr>
          <w:rFonts w:ascii="Times New Roman" w:hAnsi="宋体"/>
          <w:color w:val="000000"/>
          <w:sz w:val="24"/>
          <w:szCs w:val="24"/>
        </w:rPr>
        <w:t>名，三等奖</w:t>
      </w:r>
      <w:r w:rsidR="00AB7621" w:rsidRPr="00FB6A07">
        <w:rPr>
          <w:rFonts w:ascii="Times New Roman" w:hAnsi="Times New Roman"/>
          <w:color w:val="000000"/>
          <w:sz w:val="24"/>
          <w:szCs w:val="24"/>
        </w:rPr>
        <w:t>8</w:t>
      </w:r>
      <w:r w:rsidR="00DB5FF9" w:rsidRPr="00FB6A07">
        <w:rPr>
          <w:rFonts w:ascii="Times New Roman" w:hAnsi="宋体"/>
          <w:color w:val="000000"/>
          <w:sz w:val="24"/>
          <w:szCs w:val="24"/>
        </w:rPr>
        <w:t>名</w:t>
      </w:r>
      <w:bookmarkEnd w:id="2"/>
      <w:bookmarkEnd w:id="3"/>
      <w:r>
        <w:rPr>
          <w:rFonts w:ascii="Times New Roman" w:hAnsi="宋体" w:hint="eastAsia"/>
          <w:color w:val="000000"/>
          <w:sz w:val="24"/>
          <w:szCs w:val="24"/>
        </w:rPr>
        <w:t>。</w:t>
      </w:r>
      <w:r w:rsidR="00AB7621" w:rsidRPr="00C87D69">
        <w:rPr>
          <w:rFonts w:ascii="宋体" w:hAnsi="宋体" w:hint="eastAsia"/>
          <w:color w:val="000000"/>
          <w:sz w:val="24"/>
          <w:szCs w:val="24"/>
        </w:rPr>
        <w:t>参赛选手</w:t>
      </w:r>
      <w:r w:rsidR="00DB5FF9" w:rsidRPr="00C87D69">
        <w:rPr>
          <w:rFonts w:ascii="宋体" w:hAnsi="宋体"/>
          <w:color w:val="000000"/>
          <w:sz w:val="24"/>
          <w:szCs w:val="24"/>
        </w:rPr>
        <w:t>获奖率为</w:t>
      </w:r>
      <w:r w:rsidR="00AB7621" w:rsidRPr="00C87D69">
        <w:rPr>
          <w:rFonts w:ascii="宋体" w:hAnsi="宋体" w:hint="eastAsia"/>
          <w:color w:val="000000"/>
          <w:sz w:val="24"/>
          <w:szCs w:val="24"/>
        </w:rPr>
        <w:t>总参赛</w:t>
      </w:r>
      <w:r w:rsidR="00AB7621" w:rsidRPr="00D234ED">
        <w:rPr>
          <w:rFonts w:ascii="Times New Roman" w:hAnsi="宋体"/>
          <w:color w:val="000000"/>
          <w:sz w:val="24"/>
          <w:szCs w:val="24"/>
        </w:rPr>
        <w:t>人数</w:t>
      </w:r>
      <w:r w:rsidR="00DB5FF9" w:rsidRPr="00D234ED">
        <w:rPr>
          <w:rFonts w:ascii="Times New Roman" w:hAnsi="宋体"/>
          <w:color w:val="000000"/>
          <w:sz w:val="24"/>
          <w:szCs w:val="24"/>
        </w:rPr>
        <w:t>的</w:t>
      </w:r>
      <w:r w:rsidR="00AB7621" w:rsidRPr="00D234E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 w:hint="eastAsia"/>
          <w:color w:val="000000"/>
          <w:sz w:val="24"/>
          <w:szCs w:val="24"/>
        </w:rPr>
        <w:t>0</w:t>
      </w:r>
      <w:r w:rsidR="00DB5FF9" w:rsidRPr="00D234ED">
        <w:rPr>
          <w:rFonts w:ascii="Times New Roman" w:hAnsi="Times New Roman"/>
          <w:color w:val="000000"/>
          <w:sz w:val="24"/>
          <w:szCs w:val="24"/>
        </w:rPr>
        <w:t>%</w:t>
      </w:r>
      <w:r w:rsidR="00853883" w:rsidRPr="00D234ED">
        <w:rPr>
          <w:rFonts w:ascii="Times New Roman" w:hAnsi="宋体"/>
          <w:color w:val="000000"/>
          <w:sz w:val="24"/>
          <w:szCs w:val="24"/>
        </w:rPr>
        <w:t>，</w:t>
      </w:r>
      <w:r w:rsidR="00DB5FF9" w:rsidRPr="00D234ED">
        <w:rPr>
          <w:rFonts w:ascii="Times New Roman" w:hAnsi="宋体"/>
          <w:color w:val="000000"/>
          <w:sz w:val="24"/>
          <w:szCs w:val="24"/>
        </w:rPr>
        <w:t>具体获奖名单见附件。</w:t>
      </w:r>
    </w:p>
    <w:p w:rsidR="00EE0251" w:rsidRDefault="00EE0251" w:rsidP="00B35E27">
      <w:pPr>
        <w:ind w:firstLineChars="200" w:firstLine="480"/>
        <w:rPr>
          <w:rFonts w:ascii="Times New Roman" w:hAnsi="宋体"/>
          <w:sz w:val="24"/>
          <w:szCs w:val="24"/>
        </w:rPr>
      </w:pPr>
    </w:p>
    <w:p w:rsidR="0048763B" w:rsidRPr="00E57D63" w:rsidRDefault="00821ACC" w:rsidP="00B35E27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外语</w:t>
      </w:r>
      <w:r w:rsidR="00E55788" w:rsidRPr="00D234ED">
        <w:rPr>
          <w:rFonts w:ascii="Times New Roman" w:hAnsi="宋体"/>
          <w:sz w:val="24"/>
          <w:szCs w:val="24"/>
        </w:rPr>
        <w:t>教指委</w:t>
      </w:r>
      <w:r w:rsidR="0064141C" w:rsidRPr="00D234ED">
        <w:rPr>
          <w:rFonts w:ascii="Times New Roman" w:hAnsi="宋体"/>
          <w:sz w:val="24"/>
          <w:szCs w:val="24"/>
        </w:rPr>
        <w:t>希望</w:t>
      </w:r>
      <w:r w:rsidR="0048763B" w:rsidRPr="00D234ED">
        <w:rPr>
          <w:rFonts w:ascii="Times New Roman" w:hAnsi="宋体"/>
          <w:sz w:val="24"/>
          <w:szCs w:val="24"/>
        </w:rPr>
        <w:t>各高职</w:t>
      </w:r>
      <w:r w:rsidR="0048763B" w:rsidRPr="00E57D63">
        <w:rPr>
          <w:rFonts w:ascii="宋体" w:hAnsi="宋体"/>
          <w:sz w:val="24"/>
          <w:szCs w:val="24"/>
        </w:rPr>
        <w:t>高专院校</w:t>
      </w:r>
      <w:r w:rsidR="00C05362">
        <w:rPr>
          <w:rFonts w:ascii="宋体" w:hAnsi="宋体" w:hint="eastAsia"/>
          <w:sz w:val="24"/>
          <w:szCs w:val="24"/>
        </w:rPr>
        <w:t>、</w:t>
      </w:r>
      <w:r w:rsidR="00C05362" w:rsidRPr="008466F7">
        <w:rPr>
          <w:rFonts w:ascii="宋体" w:hAnsi="宋体"/>
          <w:color w:val="000000"/>
          <w:sz w:val="24"/>
          <w:szCs w:val="24"/>
        </w:rPr>
        <w:t>中等职业技术学校</w:t>
      </w:r>
      <w:r w:rsidR="008615FD" w:rsidRPr="00E57D63">
        <w:rPr>
          <w:rFonts w:ascii="宋体" w:hAnsi="宋体" w:hint="eastAsia"/>
          <w:sz w:val="24"/>
          <w:szCs w:val="24"/>
        </w:rPr>
        <w:t>以</w:t>
      </w:r>
      <w:r w:rsidR="00C727C1" w:rsidRPr="00E57D63">
        <w:rPr>
          <w:rFonts w:ascii="宋体" w:hAnsi="宋体" w:hint="eastAsia"/>
          <w:sz w:val="24"/>
          <w:szCs w:val="24"/>
        </w:rPr>
        <w:t>本次</w:t>
      </w:r>
      <w:r w:rsidR="008615FD" w:rsidRPr="00E57D63">
        <w:rPr>
          <w:rFonts w:ascii="宋体" w:hAnsi="宋体" w:hint="eastAsia"/>
          <w:sz w:val="24"/>
          <w:szCs w:val="24"/>
        </w:rPr>
        <w:t>大赛为</w:t>
      </w:r>
      <w:r w:rsidR="00C83B24" w:rsidRPr="00E57D63">
        <w:rPr>
          <w:rFonts w:ascii="宋体" w:hAnsi="宋体" w:hint="eastAsia"/>
          <w:sz w:val="24"/>
          <w:szCs w:val="24"/>
        </w:rPr>
        <w:t>契机，进一步</w:t>
      </w:r>
      <w:r w:rsidR="00362345" w:rsidRPr="00E57D63">
        <w:rPr>
          <w:rFonts w:ascii="宋体" w:hAnsi="宋体" w:hint="eastAsia"/>
          <w:sz w:val="24"/>
          <w:szCs w:val="24"/>
        </w:rPr>
        <w:t>提升</w:t>
      </w:r>
      <w:r w:rsidR="006C6286">
        <w:rPr>
          <w:rFonts w:ascii="宋体" w:hAnsi="宋体" w:hint="eastAsia"/>
          <w:sz w:val="24"/>
          <w:szCs w:val="24"/>
        </w:rPr>
        <w:t>德语</w:t>
      </w:r>
      <w:r w:rsidR="00AB7621" w:rsidRPr="00E57D63">
        <w:rPr>
          <w:rFonts w:ascii="宋体" w:hAnsi="宋体" w:hint="eastAsia"/>
          <w:sz w:val="24"/>
          <w:szCs w:val="24"/>
        </w:rPr>
        <w:t>专业学生的</w:t>
      </w:r>
      <w:r w:rsidR="006C6286">
        <w:rPr>
          <w:rFonts w:ascii="宋体" w:hAnsi="宋体" w:hint="eastAsia"/>
          <w:sz w:val="24"/>
          <w:szCs w:val="24"/>
        </w:rPr>
        <w:t>语言</w:t>
      </w:r>
      <w:r w:rsidR="00E45D5D">
        <w:rPr>
          <w:rFonts w:ascii="宋体" w:hAnsi="宋体" w:hint="eastAsia"/>
          <w:sz w:val="24"/>
          <w:szCs w:val="24"/>
        </w:rPr>
        <w:t>综合运用</w:t>
      </w:r>
      <w:r w:rsidR="00AB7621" w:rsidRPr="00E57D63">
        <w:rPr>
          <w:rFonts w:ascii="宋体" w:hAnsi="宋体" w:hint="eastAsia"/>
          <w:sz w:val="24"/>
          <w:szCs w:val="24"/>
        </w:rPr>
        <w:t>能力</w:t>
      </w:r>
      <w:r w:rsidR="00362345" w:rsidRPr="00E57D63">
        <w:rPr>
          <w:rFonts w:ascii="宋体" w:hAnsi="宋体" w:hint="eastAsia"/>
          <w:sz w:val="24"/>
          <w:szCs w:val="24"/>
        </w:rPr>
        <w:t>，</w:t>
      </w:r>
      <w:r w:rsidR="0033604E">
        <w:rPr>
          <w:rFonts w:ascii="宋体" w:hAnsi="宋体" w:hint="eastAsia"/>
          <w:sz w:val="24"/>
          <w:szCs w:val="24"/>
        </w:rPr>
        <w:t>依托</w:t>
      </w:r>
      <w:r w:rsidR="00F408BC">
        <w:rPr>
          <w:rFonts w:ascii="宋体" w:hAnsi="宋体" w:hint="eastAsia"/>
          <w:sz w:val="24"/>
          <w:szCs w:val="24"/>
        </w:rPr>
        <w:t>专业优势和特色，</w:t>
      </w:r>
      <w:r w:rsidR="00362345" w:rsidRPr="00E57D63">
        <w:rPr>
          <w:rFonts w:ascii="宋体" w:hAnsi="宋体" w:hint="eastAsia"/>
          <w:sz w:val="24"/>
          <w:szCs w:val="24"/>
        </w:rPr>
        <w:t>积极推进</w:t>
      </w:r>
      <w:r w:rsidR="00F408BC">
        <w:rPr>
          <w:rFonts w:ascii="宋体" w:hAnsi="宋体" w:hint="eastAsia"/>
          <w:sz w:val="24"/>
          <w:szCs w:val="24"/>
        </w:rPr>
        <w:t>实践</w:t>
      </w:r>
      <w:r w:rsidR="00362345" w:rsidRPr="00E57D63">
        <w:rPr>
          <w:rFonts w:ascii="宋体" w:hAnsi="宋体" w:hint="eastAsia"/>
          <w:sz w:val="24"/>
          <w:szCs w:val="24"/>
        </w:rPr>
        <w:t>教学改革，不断提高</w:t>
      </w:r>
      <w:r w:rsidR="006C6286">
        <w:rPr>
          <w:rFonts w:ascii="宋体" w:hAnsi="宋体" w:hint="eastAsia"/>
          <w:sz w:val="24"/>
          <w:szCs w:val="24"/>
        </w:rPr>
        <w:t>德语</w:t>
      </w:r>
      <w:r w:rsidR="00362345" w:rsidRPr="00E57D63">
        <w:rPr>
          <w:rFonts w:ascii="宋体" w:hAnsi="宋体" w:hint="eastAsia"/>
          <w:sz w:val="24"/>
          <w:szCs w:val="24"/>
        </w:rPr>
        <w:t>教学质量</w:t>
      </w:r>
      <w:r w:rsidR="00D906BF" w:rsidRPr="00E57D63">
        <w:rPr>
          <w:rFonts w:ascii="宋体" w:hAnsi="宋体" w:hint="eastAsia"/>
          <w:sz w:val="24"/>
          <w:szCs w:val="24"/>
        </w:rPr>
        <w:t>。</w:t>
      </w:r>
    </w:p>
    <w:p w:rsidR="00F408BC" w:rsidRDefault="00F408BC" w:rsidP="00F408BC">
      <w:pPr>
        <w:spacing w:line="480" w:lineRule="exact"/>
        <w:rPr>
          <w:rFonts w:ascii="Times New Roman" w:hAnsi="Times New Roman"/>
          <w:b/>
          <w:sz w:val="24"/>
          <w:szCs w:val="24"/>
        </w:rPr>
      </w:pPr>
    </w:p>
    <w:p w:rsidR="004D3380" w:rsidRDefault="004D3380" w:rsidP="006C6286">
      <w:pPr>
        <w:spacing w:line="480" w:lineRule="exact"/>
        <w:ind w:leftChars="202" w:left="1556" w:hangingChars="470" w:hanging="1132"/>
        <w:rPr>
          <w:rFonts w:ascii="Times New Roman" w:hAnsi="Times New Roman"/>
          <w:sz w:val="24"/>
          <w:szCs w:val="24"/>
        </w:rPr>
      </w:pPr>
      <w:r w:rsidRPr="005519D9">
        <w:rPr>
          <w:rFonts w:ascii="Times New Roman" w:hAnsi="Times New Roman"/>
          <w:b/>
          <w:sz w:val="24"/>
          <w:szCs w:val="24"/>
        </w:rPr>
        <w:t>附件</w:t>
      </w:r>
      <w:r w:rsidR="00F408BC">
        <w:rPr>
          <w:rFonts w:ascii="Times New Roman" w:hAnsi="Times New Roman" w:hint="eastAsia"/>
          <w:b/>
          <w:sz w:val="24"/>
          <w:szCs w:val="24"/>
        </w:rPr>
        <w:t>1</w:t>
      </w:r>
      <w:r w:rsidRPr="005519D9">
        <w:rPr>
          <w:rFonts w:ascii="Times New Roman" w:hAnsi="Times New Roman"/>
          <w:b/>
          <w:sz w:val="24"/>
          <w:szCs w:val="24"/>
        </w:rPr>
        <w:t>：</w:t>
      </w:r>
      <w:bookmarkStart w:id="4" w:name="OLE_LINK23"/>
      <w:bookmarkStart w:id="5" w:name="OLE_LINK24"/>
      <w:bookmarkStart w:id="6" w:name="OLE_LINK25"/>
      <w:bookmarkStart w:id="7" w:name="OLE_LINK26"/>
      <w:r w:rsidR="00902E53">
        <w:rPr>
          <w:rFonts w:ascii="Times New Roman" w:hAnsi="Times New Roman" w:hint="eastAsia"/>
          <w:b/>
          <w:sz w:val="24"/>
          <w:szCs w:val="24"/>
        </w:rPr>
        <w:tab/>
      </w:r>
      <w:r w:rsidR="006C6286">
        <w:rPr>
          <w:rFonts w:ascii="宋体" w:hAnsi="宋体" w:hint="eastAsia"/>
          <w:color w:val="000000"/>
          <w:sz w:val="24"/>
          <w:szCs w:val="24"/>
        </w:rPr>
        <w:t>第一届全国高职高专德语口语技能竞赛</w:t>
      </w:r>
      <w:bookmarkEnd w:id="4"/>
      <w:bookmarkEnd w:id="5"/>
      <w:r w:rsidRPr="005519D9">
        <w:rPr>
          <w:rFonts w:ascii="Times New Roman" w:hAnsi="Times New Roman"/>
          <w:sz w:val="24"/>
          <w:szCs w:val="24"/>
        </w:rPr>
        <w:t>获奖</w:t>
      </w:r>
      <w:r w:rsidR="00F408BC">
        <w:rPr>
          <w:rFonts w:ascii="Times New Roman" w:hAnsi="Times New Roman" w:hint="eastAsia"/>
          <w:sz w:val="24"/>
          <w:szCs w:val="24"/>
        </w:rPr>
        <w:t>选手和优秀</w:t>
      </w:r>
      <w:r w:rsidR="00C349F0">
        <w:rPr>
          <w:rFonts w:ascii="Times New Roman" w:hAnsi="Times New Roman" w:hint="eastAsia"/>
          <w:sz w:val="24"/>
          <w:szCs w:val="24"/>
        </w:rPr>
        <w:t xml:space="preserve">         </w:t>
      </w:r>
      <w:r w:rsidR="00F408BC">
        <w:rPr>
          <w:rFonts w:ascii="Times New Roman" w:hAnsi="Times New Roman" w:hint="eastAsia"/>
          <w:sz w:val="24"/>
          <w:szCs w:val="24"/>
        </w:rPr>
        <w:t>指导教师</w:t>
      </w:r>
      <w:r w:rsidRPr="005519D9">
        <w:rPr>
          <w:rFonts w:ascii="Times New Roman" w:hAnsi="Times New Roman"/>
          <w:sz w:val="24"/>
          <w:szCs w:val="24"/>
        </w:rPr>
        <w:t>名单</w:t>
      </w:r>
      <w:bookmarkEnd w:id="6"/>
      <w:bookmarkEnd w:id="7"/>
    </w:p>
    <w:p w:rsidR="000E2E9C" w:rsidRDefault="00F408BC" w:rsidP="00C349F0">
      <w:pPr>
        <w:spacing w:line="480" w:lineRule="exact"/>
        <w:ind w:left="60" w:firstLine="420"/>
        <w:rPr>
          <w:rFonts w:ascii="Times New Roman" w:hAnsi="Times New Roman"/>
          <w:sz w:val="24"/>
          <w:szCs w:val="24"/>
        </w:rPr>
      </w:pPr>
      <w:r w:rsidRPr="005519D9">
        <w:rPr>
          <w:rFonts w:ascii="Times New Roman" w:hAnsi="Times New Roman"/>
          <w:b/>
          <w:sz w:val="24"/>
          <w:szCs w:val="24"/>
        </w:rPr>
        <w:t>附件</w:t>
      </w:r>
      <w:r>
        <w:rPr>
          <w:rFonts w:ascii="Times New Roman" w:hAnsi="Times New Roman" w:hint="eastAsia"/>
          <w:b/>
          <w:sz w:val="24"/>
          <w:szCs w:val="24"/>
        </w:rPr>
        <w:t>2</w:t>
      </w:r>
      <w:r w:rsidRPr="005519D9">
        <w:rPr>
          <w:rFonts w:ascii="Times New Roman" w:hAnsi="Times New Roman"/>
          <w:b/>
          <w:sz w:val="24"/>
          <w:szCs w:val="24"/>
        </w:rPr>
        <w:t>：</w:t>
      </w:r>
      <w:r w:rsidRPr="005519D9">
        <w:rPr>
          <w:rFonts w:ascii="Times New Roman" w:hAnsi="Times New Roman"/>
          <w:b/>
          <w:sz w:val="24"/>
          <w:szCs w:val="24"/>
        </w:rPr>
        <w:t xml:space="preserve"> </w:t>
      </w:r>
      <w:r w:rsidR="006C628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C6286">
        <w:rPr>
          <w:rFonts w:ascii="宋体" w:hAnsi="宋体" w:hint="eastAsia"/>
          <w:color w:val="000000"/>
          <w:sz w:val="24"/>
          <w:szCs w:val="24"/>
        </w:rPr>
        <w:t>第一届全国高职高专德语口语技能竞赛</w:t>
      </w:r>
      <w:r>
        <w:rPr>
          <w:rFonts w:ascii="Times New Roman" w:hAnsi="Times New Roman" w:hint="eastAsia"/>
          <w:sz w:val="24"/>
          <w:szCs w:val="24"/>
        </w:rPr>
        <w:t>优秀组织奖名单</w:t>
      </w:r>
    </w:p>
    <w:p w:rsidR="00F408BC" w:rsidRDefault="00F408BC" w:rsidP="00F408BC">
      <w:pPr>
        <w:spacing w:line="480" w:lineRule="exact"/>
        <w:rPr>
          <w:rFonts w:ascii="Times New Roman" w:hAnsi="Times New Roman"/>
          <w:sz w:val="24"/>
          <w:szCs w:val="24"/>
        </w:rPr>
      </w:pPr>
    </w:p>
    <w:p w:rsidR="00C349F0" w:rsidRDefault="00C349F0" w:rsidP="00E81BA4">
      <w:pPr>
        <w:spacing w:line="480" w:lineRule="exact"/>
        <w:jc w:val="right"/>
        <w:rPr>
          <w:rFonts w:ascii="宋体" w:hAnsi="宋体"/>
          <w:sz w:val="24"/>
          <w:szCs w:val="24"/>
        </w:rPr>
      </w:pPr>
    </w:p>
    <w:p w:rsidR="00C349F0" w:rsidRDefault="00C349F0" w:rsidP="00E81BA4">
      <w:pPr>
        <w:spacing w:line="480" w:lineRule="exact"/>
        <w:jc w:val="right"/>
        <w:rPr>
          <w:rFonts w:ascii="宋体" w:hAnsi="宋体"/>
          <w:sz w:val="24"/>
          <w:szCs w:val="24"/>
        </w:rPr>
      </w:pPr>
    </w:p>
    <w:p w:rsidR="00C349F0" w:rsidRDefault="00C349F0" w:rsidP="00E81BA4">
      <w:pPr>
        <w:spacing w:line="480" w:lineRule="exact"/>
        <w:jc w:val="right"/>
        <w:rPr>
          <w:rFonts w:ascii="宋体" w:hAnsi="宋体"/>
          <w:sz w:val="24"/>
          <w:szCs w:val="24"/>
        </w:rPr>
      </w:pPr>
    </w:p>
    <w:p w:rsidR="00C349F0" w:rsidRDefault="00C349F0" w:rsidP="00E81BA4">
      <w:pPr>
        <w:spacing w:line="480" w:lineRule="exact"/>
        <w:jc w:val="right"/>
        <w:rPr>
          <w:rFonts w:ascii="宋体" w:hAnsi="宋体"/>
          <w:sz w:val="24"/>
          <w:szCs w:val="24"/>
        </w:rPr>
      </w:pPr>
    </w:p>
    <w:p w:rsidR="001D03D5" w:rsidRDefault="00AB7621" w:rsidP="004830BF">
      <w:pPr>
        <w:spacing w:line="480" w:lineRule="exact"/>
        <w:jc w:val="right"/>
        <w:rPr>
          <w:rFonts w:ascii="宋体" w:hAnsi="宋体"/>
          <w:sz w:val="24"/>
          <w:szCs w:val="24"/>
        </w:rPr>
      </w:pPr>
      <w:r w:rsidRPr="00350EB2">
        <w:rPr>
          <w:rFonts w:ascii="宋体" w:hAnsi="宋体"/>
          <w:sz w:val="24"/>
          <w:szCs w:val="24"/>
        </w:rPr>
        <w:t>教育部职业院校外语类专业教学指导委员会</w:t>
      </w:r>
    </w:p>
    <w:p w:rsidR="004830BF" w:rsidRPr="004830BF" w:rsidRDefault="004830BF" w:rsidP="004830BF">
      <w:pPr>
        <w:spacing w:line="480" w:lineRule="exact"/>
        <w:ind w:right="60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2013年</w:t>
      </w:r>
      <w:r w:rsidR="006C6286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</w:t>
      </w:r>
      <w:r w:rsidR="006C6286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日</w:t>
      </w:r>
    </w:p>
    <w:p w:rsidR="00B278EA" w:rsidRPr="004A6043" w:rsidRDefault="00B278EA" w:rsidP="004830BF">
      <w:pPr>
        <w:spacing w:line="320" w:lineRule="exact"/>
        <w:ind w:right="120"/>
        <w:jc w:val="right"/>
        <w:rPr>
          <w:sz w:val="24"/>
        </w:rPr>
      </w:pPr>
    </w:p>
    <w:p w:rsidR="00F74825" w:rsidRPr="006C6286" w:rsidRDefault="00046193" w:rsidP="00E81BA4">
      <w:pPr>
        <w:spacing w:line="480" w:lineRule="exact"/>
        <w:jc w:val="center"/>
        <w:rPr>
          <w:rFonts w:ascii="Times New Roman" w:hAnsi="Times New Roman"/>
          <w:b/>
          <w:sz w:val="26"/>
          <w:szCs w:val="26"/>
        </w:rPr>
      </w:pPr>
      <w:r w:rsidRPr="00046193">
        <w:rPr>
          <w:rFonts w:ascii="宋体" w:hAnsi="宋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-8.3pt;margin-top:33.35pt;width:436.6pt;height:22.8pt;z-index: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  <v:textbox style="mso-fit-shape-to-text:t">
              <w:txbxContent>
                <w:p w:rsidR="007C0B9E" w:rsidRPr="0082707A" w:rsidRDefault="007C0B9E" w:rsidP="007C0B9E">
                  <w:pPr>
                    <w:jc w:val="center"/>
                    <w:rPr>
                      <w:rFonts w:ascii="楷体" w:eastAsia="楷体" w:hAnsi="楷体"/>
                    </w:rPr>
                  </w:pPr>
                  <w:r w:rsidRPr="0082707A">
                    <w:rPr>
                      <w:rFonts w:ascii="楷体" w:eastAsia="楷体" w:hAnsi="楷体" w:hint="eastAsia"/>
                    </w:rPr>
                    <w:t>网址：</w:t>
                  </w:r>
                  <w:r w:rsidRPr="00FA18A5">
                    <w:rPr>
                      <w:rFonts w:ascii="Tahoma" w:eastAsia="楷体" w:hAnsi="Tahoma" w:cs="Tahoma"/>
                    </w:rPr>
                    <w:t>http://www.tvet.net.cn/</w:t>
                  </w:r>
                  <w:r w:rsidRPr="0082707A">
                    <w:rPr>
                      <w:rFonts w:ascii="楷体" w:eastAsia="楷体" w:hAnsi="楷体" w:hint="eastAsia"/>
                    </w:rPr>
                    <w:tab/>
                  </w:r>
                  <w:r>
                    <w:rPr>
                      <w:rFonts w:ascii="楷体" w:eastAsia="楷体" w:hAnsi="楷体" w:hint="eastAsia"/>
                    </w:rPr>
                    <w:t xml:space="preserve">    </w:t>
                  </w:r>
                  <w:r w:rsidRPr="0082707A">
                    <w:rPr>
                      <w:rFonts w:ascii="楷体" w:eastAsia="楷体" w:hAnsi="楷体" w:hint="eastAsia"/>
                    </w:rPr>
                    <w:t xml:space="preserve">   </w:t>
                  </w:r>
                  <w:r w:rsidRPr="00336964">
                    <w:rPr>
                      <w:rFonts w:ascii="Tahoma" w:eastAsia="楷体" w:hAnsi="Tahoma" w:cs="Tahoma"/>
                    </w:rPr>
                    <w:t>QQ</w:t>
                  </w:r>
                  <w:r w:rsidRPr="0082707A">
                    <w:rPr>
                      <w:rFonts w:ascii="楷体" w:eastAsia="楷体" w:hAnsi="楷体" w:hint="eastAsia"/>
                    </w:rPr>
                    <w:t>群号：</w:t>
                  </w:r>
                  <w:r w:rsidRPr="00336964">
                    <w:rPr>
                      <w:rStyle w:val="value"/>
                      <w:rFonts w:ascii="Tahoma" w:eastAsia="楷体" w:hAnsi="Tahoma" w:cs="Tahoma"/>
                    </w:rPr>
                    <w:t>291533614</w:t>
                  </w:r>
                </w:p>
              </w:txbxContent>
            </v:textbox>
          </v:shape>
        </w:pict>
      </w:r>
      <w:r w:rsidRPr="00046193">
        <w:rPr>
          <w:rFonts w:ascii="宋体" w:hAnsi="宋体"/>
          <w:noProof/>
          <w:sz w:val="24"/>
          <w:szCs w:val="24"/>
        </w:rPr>
        <w:pict>
          <v:line id="_x0000_s1029" style="position:absolute;left:0;text-align:left;flip:y;z-index:3" from="-9pt,28.1pt" to="427.95pt,28.1pt" strokecolor="red" strokeweight="2pt"/>
        </w:pict>
      </w:r>
      <w:r w:rsidR="00D7316A" w:rsidRPr="00350EB2">
        <w:rPr>
          <w:rFonts w:ascii="宋体" w:hAnsi="宋体"/>
          <w:sz w:val="24"/>
          <w:szCs w:val="24"/>
        </w:rPr>
        <w:br w:type="page"/>
      </w:r>
      <w:r w:rsidR="00D7316A" w:rsidRPr="00F74825">
        <w:rPr>
          <w:rFonts w:ascii="Times New Roman" w:hAnsi="Times New Roman"/>
          <w:b/>
          <w:sz w:val="26"/>
          <w:szCs w:val="26"/>
        </w:rPr>
        <w:lastRenderedPageBreak/>
        <w:t>附件</w:t>
      </w:r>
      <w:r w:rsidR="00F408BC">
        <w:rPr>
          <w:rFonts w:ascii="Times New Roman" w:hAnsi="Times New Roman" w:hint="eastAsia"/>
          <w:b/>
          <w:sz w:val="26"/>
          <w:szCs w:val="26"/>
        </w:rPr>
        <w:t>1</w:t>
      </w:r>
      <w:r w:rsidR="004D3380" w:rsidRPr="00F74825">
        <w:rPr>
          <w:rFonts w:ascii="Times New Roman" w:hAnsi="Times New Roman"/>
          <w:b/>
          <w:sz w:val="26"/>
          <w:szCs w:val="26"/>
        </w:rPr>
        <w:t>：</w:t>
      </w:r>
      <w:bookmarkStart w:id="8" w:name="OLE_LINK29"/>
      <w:bookmarkStart w:id="9" w:name="OLE_LINK30"/>
      <w:r w:rsidR="006C6286" w:rsidRPr="006C6286">
        <w:rPr>
          <w:rFonts w:ascii="宋体" w:hAnsi="宋体" w:hint="eastAsia"/>
          <w:b/>
          <w:color w:val="000000"/>
          <w:sz w:val="24"/>
          <w:szCs w:val="24"/>
        </w:rPr>
        <w:t>第一届全国高职高专德语口语技能竞赛</w:t>
      </w:r>
      <w:bookmarkEnd w:id="8"/>
      <w:bookmarkEnd w:id="9"/>
      <w:r w:rsidR="006C6286" w:rsidRPr="006C6286">
        <w:rPr>
          <w:rFonts w:ascii="Times New Roman" w:hAnsi="Times New Roman" w:hint="eastAsia"/>
          <w:b/>
          <w:sz w:val="24"/>
          <w:szCs w:val="24"/>
        </w:rPr>
        <w:t>获奖选手和优秀指导教师名单</w:t>
      </w:r>
    </w:p>
    <w:p w:rsidR="00EC0E0F" w:rsidRPr="005519D9" w:rsidRDefault="00EC0E0F" w:rsidP="00312B1B">
      <w:pPr>
        <w:rPr>
          <w:rFonts w:ascii="Times New Roman" w:hAnsi="Times New Roman"/>
          <w:sz w:val="24"/>
          <w:szCs w:val="24"/>
        </w:rPr>
      </w:pPr>
    </w:p>
    <w:tbl>
      <w:tblPr>
        <w:tblW w:w="7740" w:type="dxa"/>
        <w:tblLook w:val="04A0"/>
      </w:tblPr>
      <w:tblGrid>
        <w:gridCol w:w="1080"/>
        <w:gridCol w:w="1080"/>
        <w:gridCol w:w="2240"/>
        <w:gridCol w:w="3340"/>
      </w:tblGrid>
      <w:tr w:rsidR="00815B33" w:rsidRPr="00815B33" w:rsidTr="00BD1F53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8FD" w:rsidRDefault="00815B33" w:rsidP="00815B3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8FD" w:rsidRDefault="00815B33" w:rsidP="005908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 w:rsidR="00815B33" w:rsidRPr="00815B33" w:rsidRDefault="00815B33" w:rsidP="005908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选手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优秀指导教师 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一等奖（3名）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金婉莹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肖金龙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上海工商外国语职业学院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  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韩学君，韩薇薇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天津商务职业学院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汪兴友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滕吉祥，周雅玲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重庆邮电大学移通学院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二等奖（5名）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曹闻哲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韩学君，韩薇薇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天津商务职业学院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王亚圆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王景瑞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河北外国语职业学院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甑玉新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宛立群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天津中德职业技术学院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葛爽怡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肖金龙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10" w:name="RANGE!D9"/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上海工商外国语职业学院</w:t>
            </w:r>
            <w:bookmarkEnd w:id="10"/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韦秋雨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怡涛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太原旅游职业学院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三等奖（8名）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邱亚圻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王景瑞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河北外国语职业学院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唐大磊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黄雪琴，戈瑜琤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龚昊添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薛菲，周飒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健雄职业技术学院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宋华杰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吕梦冉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山东外国语职业学院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余佩珊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马丽丽，汤勇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深圳职业技术学院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吴叶菁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薛菲，周飒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健雄职业技术学院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黎衍兴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黄雪琴，戈瑜琤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</w:tr>
      <w:tr w:rsidR="00815B33" w:rsidRPr="00815B33" w:rsidTr="00BD1F5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B33" w:rsidRPr="00815B33" w:rsidRDefault="00815B33" w:rsidP="00815B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韩滢鲡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任俊颖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B33" w:rsidRPr="00815B33" w:rsidRDefault="00815B33" w:rsidP="00815B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15B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常州信息职业技术学院</w:t>
            </w:r>
          </w:p>
        </w:tc>
      </w:tr>
    </w:tbl>
    <w:p w:rsidR="00F408BC" w:rsidRPr="00815B33" w:rsidRDefault="00F408BC">
      <w:pPr>
        <w:rPr>
          <w:rFonts w:ascii="Times New Roman" w:hAnsi="Times New Roman"/>
        </w:rPr>
      </w:pPr>
    </w:p>
    <w:p w:rsidR="00815B33" w:rsidRDefault="00815B33">
      <w:pPr>
        <w:rPr>
          <w:rFonts w:ascii="Times New Roman" w:hAnsi="Times New Roman"/>
          <w:b/>
          <w:sz w:val="24"/>
          <w:szCs w:val="24"/>
        </w:rPr>
      </w:pPr>
    </w:p>
    <w:p w:rsidR="00F408BC" w:rsidRPr="00B21002" w:rsidRDefault="006C6286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  <w:sz w:val="24"/>
          <w:szCs w:val="24"/>
        </w:rPr>
        <w:t>附件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：</w:t>
      </w:r>
      <w:r>
        <w:rPr>
          <w:rFonts w:ascii="宋体" w:hAnsi="宋体" w:hint="eastAsia"/>
          <w:b/>
          <w:color w:val="000000"/>
          <w:sz w:val="24"/>
          <w:szCs w:val="24"/>
        </w:rPr>
        <w:t>第一届全国高职高专德语口语技能竞赛</w:t>
      </w:r>
      <w:r w:rsidRPr="006C6286">
        <w:rPr>
          <w:rFonts w:ascii="宋体" w:hAnsi="宋体" w:hint="eastAsia"/>
          <w:b/>
          <w:sz w:val="24"/>
          <w:szCs w:val="24"/>
        </w:rPr>
        <w:t>优秀组织奖名单</w:t>
      </w:r>
    </w:p>
    <w:p w:rsidR="006C6286" w:rsidRDefault="006C6286" w:rsidP="006C6286">
      <w:pPr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F408BC" w:rsidRPr="00DA7DF7" w:rsidRDefault="006C6286" w:rsidP="00DA7DF7">
      <w:pPr>
        <w:jc w:val="center"/>
        <w:rPr>
          <w:rFonts w:ascii="Times New Roman" w:hAnsi="Times New Roman"/>
        </w:rPr>
      </w:pPr>
      <w:r w:rsidRPr="00DA7DF7">
        <w:rPr>
          <w:rFonts w:ascii="宋体" w:hAnsi="宋体" w:cs="宋体" w:hint="eastAsia"/>
          <w:color w:val="000000"/>
          <w:kern w:val="0"/>
          <w:sz w:val="24"/>
          <w:szCs w:val="24"/>
        </w:rPr>
        <w:t>上海工商外国语职业学院</w:t>
      </w:r>
    </w:p>
    <w:p w:rsidR="00F408BC" w:rsidRPr="00DA7DF7" w:rsidRDefault="00F408BC" w:rsidP="00D11499">
      <w:pPr>
        <w:rPr>
          <w:rFonts w:ascii="Times New Roman" w:hAnsi="Times New Roman"/>
        </w:rPr>
      </w:pPr>
    </w:p>
    <w:sectPr w:rsidR="00F408BC" w:rsidRPr="00DA7DF7" w:rsidSect="00BD1F53">
      <w:footerReference w:type="even" r:id="rId7"/>
      <w:footerReference w:type="default" r:id="rId8"/>
      <w:pgSz w:w="11906" w:h="16838"/>
      <w:pgMar w:top="1440" w:right="1274" w:bottom="1440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24" w:rsidRDefault="00700724" w:rsidP="00C11CDE">
      <w:r>
        <w:separator/>
      </w:r>
    </w:p>
  </w:endnote>
  <w:endnote w:type="continuationSeparator" w:id="1">
    <w:p w:rsidR="00700724" w:rsidRDefault="00700724" w:rsidP="00C1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4E" w:rsidRDefault="00046193" w:rsidP="00970F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60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604E" w:rsidRDefault="0033604E" w:rsidP="002007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4E" w:rsidRDefault="00046193" w:rsidP="00970F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60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048">
      <w:rPr>
        <w:rStyle w:val="a7"/>
        <w:noProof/>
      </w:rPr>
      <w:t>1</w:t>
    </w:r>
    <w:r>
      <w:rPr>
        <w:rStyle w:val="a7"/>
      </w:rPr>
      <w:fldChar w:fldCharType="end"/>
    </w:r>
  </w:p>
  <w:p w:rsidR="0033604E" w:rsidRDefault="0033604E" w:rsidP="002007A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24" w:rsidRDefault="00700724" w:rsidP="00C11CDE">
      <w:r>
        <w:separator/>
      </w:r>
    </w:p>
  </w:footnote>
  <w:footnote w:type="continuationSeparator" w:id="1">
    <w:p w:rsidR="00700724" w:rsidRDefault="00700724" w:rsidP="00C11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B40"/>
    <w:multiLevelType w:val="hybridMultilevel"/>
    <w:tmpl w:val="04045AAC"/>
    <w:lvl w:ilvl="0" w:tplc="DB2016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B86849"/>
    <w:multiLevelType w:val="hybridMultilevel"/>
    <w:tmpl w:val="044AF9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CDE"/>
    <w:rsid w:val="00003C8D"/>
    <w:rsid w:val="00004545"/>
    <w:rsid w:val="00004EBD"/>
    <w:rsid w:val="00005E59"/>
    <w:rsid w:val="0000613F"/>
    <w:rsid w:val="00006ABA"/>
    <w:rsid w:val="00013DC5"/>
    <w:rsid w:val="0002357F"/>
    <w:rsid w:val="00046193"/>
    <w:rsid w:val="00052A81"/>
    <w:rsid w:val="000554E1"/>
    <w:rsid w:val="00060DCF"/>
    <w:rsid w:val="00062424"/>
    <w:rsid w:val="00065773"/>
    <w:rsid w:val="00075655"/>
    <w:rsid w:val="000771BA"/>
    <w:rsid w:val="000774E8"/>
    <w:rsid w:val="00082602"/>
    <w:rsid w:val="00083137"/>
    <w:rsid w:val="000840DC"/>
    <w:rsid w:val="000850F3"/>
    <w:rsid w:val="00087984"/>
    <w:rsid w:val="0009020F"/>
    <w:rsid w:val="00091402"/>
    <w:rsid w:val="000928D7"/>
    <w:rsid w:val="00094845"/>
    <w:rsid w:val="00096154"/>
    <w:rsid w:val="000A148A"/>
    <w:rsid w:val="000A279B"/>
    <w:rsid w:val="000A3466"/>
    <w:rsid w:val="000A7416"/>
    <w:rsid w:val="000C409C"/>
    <w:rsid w:val="000D7EB7"/>
    <w:rsid w:val="000E2E9C"/>
    <w:rsid w:val="000E32D9"/>
    <w:rsid w:val="000F4875"/>
    <w:rsid w:val="000F4936"/>
    <w:rsid w:val="001008F7"/>
    <w:rsid w:val="00100D03"/>
    <w:rsid w:val="00110C5D"/>
    <w:rsid w:val="00126FAF"/>
    <w:rsid w:val="001274FF"/>
    <w:rsid w:val="0013243C"/>
    <w:rsid w:val="00133489"/>
    <w:rsid w:val="001356E8"/>
    <w:rsid w:val="001423F7"/>
    <w:rsid w:val="00143112"/>
    <w:rsid w:val="001548CD"/>
    <w:rsid w:val="001607E5"/>
    <w:rsid w:val="00161179"/>
    <w:rsid w:val="001615ED"/>
    <w:rsid w:val="0017214E"/>
    <w:rsid w:val="0017686B"/>
    <w:rsid w:val="00181FEF"/>
    <w:rsid w:val="00191048"/>
    <w:rsid w:val="00191FB8"/>
    <w:rsid w:val="001921AE"/>
    <w:rsid w:val="00193909"/>
    <w:rsid w:val="001975F0"/>
    <w:rsid w:val="001A1A82"/>
    <w:rsid w:val="001A3397"/>
    <w:rsid w:val="001A34E2"/>
    <w:rsid w:val="001B1B5C"/>
    <w:rsid w:val="001B4220"/>
    <w:rsid w:val="001B699D"/>
    <w:rsid w:val="001C4740"/>
    <w:rsid w:val="001C5A02"/>
    <w:rsid w:val="001D03D5"/>
    <w:rsid w:val="001D4179"/>
    <w:rsid w:val="001D60C3"/>
    <w:rsid w:val="001E2D7D"/>
    <w:rsid w:val="002007AE"/>
    <w:rsid w:val="002047AA"/>
    <w:rsid w:val="00206EAE"/>
    <w:rsid w:val="002116B6"/>
    <w:rsid w:val="00216056"/>
    <w:rsid w:val="0021770B"/>
    <w:rsid w:val="00225F91"/>
    <w:rsid w:val="00242816"/>
    <w:rsid w:val="002444A4"/>
    <w:rsid w:val="002464F1"/>
    <w:rsid w:val="00251C4A"/>
    <w:rsid w:val="00255848"/>
    <w:rsid w:val="00257E44"/>
    <w:rsid w:val="00260C8E"/>
    <w:rsid w:val="002624CD"/>
    <w:rsid w:val="00265FE7"/>
    <w:rsid w:val="002661C7"/>
    <w:rsid w:val="002664C6"/>
    <w:rsid w:val="0026772D"/>
    <w:rsid w:val="00272D5C"/>
    <w:rsid w:val="00272E99"/>
    <w:rsid w:val="002743C1"/>
    <w:rsid w:val="00274D15"/>
    <w:rsid w:val="00283591"/>
    <w:rsid w:val="00290700"/>
    <w:rsid w:val="00290A92"/>
    <w:rsid w:val="00290E7B"/>
    <w:rsid w:val="0029187D"/>
    <w:rsid w:val="00291A57"/>
    <w:rsid w:val="00294D23"/>
    <w:rsid w:val="002A058D"/>
    <w:rsid w:val="002A13D8"/>
    <w:rsid w:val="002A69AC"/>
    <w:rsid w:val="002C0D38"/>
    <w:rsid w:val="002C1068"/>
    <w:rsid w:val="002C6465"/>
    <w:rsid w:val="002D366D"/>
    <w:rsid w:val="002D41DB"/>
    <w:rsid w:val="002E065D"/>
    <w:rsid w:val="002E3733"/>
    <w:rsid w:val="002E590A"/>
    <w:rsid w:val="002F2D30"/>
    <w:rsid w:val="002F4E9D"/>
    <w:rsid w:val="002F7769"/>
    <w:rsid w:val="00312B1B"/>
    <w:rsid w:val="0031519B"/>
    <w:rsid w:val="003226E9"/>
    <w:rsid w:val="00324CD6"/>
    <w:rsid w:val="00325A5E"/>
    <w:rsid w:val="00331C8A"/>
    <w:rsid w:val="003355C8"/>
    <w:rsid w:val="0033604E"/>
    <w:rsid w:val="00342239"/>
    <w:rsid w:val="0035002B"/>
    <w:rsid w:val="00350C2D"/>
    <w:rsid w:val="00350EB2"/>
    <w:rsid w:val="003575EF"/>
    <w:rsid w:val="003604C8"/>
    <w:rsid w:val="003606B7"/>
    <w:rsid w:val="00360CFD"/>
    <w:rsid w:val="00362345"/>
    <w:rsid w:val="00362B5D"/>
    <w:rsid w:val="00365CD6"/>
    <w:rsid w:val="003701E0"/>
    <w:rsid w:val="00373880"/>
    <w:rsid w:val="00376149"/>
    <w:rsid w:val="00376285"/>
    <w:rsid w:val="00380D7F"/>
    <w:rsid w:val="00386ACD"/>
    <w:rsid w:val="003B6F6E"/>
    <w:rsid w:val="003B7C6C"/>
    <w:rsid w:val="003C30E1"/>
    <w:rsid w:val="003C5483"/>
    <w:rsid w:val="003E1CD5"/>
    <w:rsid w:val="003E4D56"/>
    <w:rsid w:val="003E6386"/>
    <w:rsid w:val="003E6652"/>
    <w:rsid w:val="003E6E70"/>
    <w:rsid w:val="003F26C0"/>
    <w:rsid w:val="003F3AFC"/>
    <w:rsid w:val="004041FB"/>
    <w:rsid w:val="00405074"/>
    <w:rsid w:val="00405320"/>
    <w:rsid w:val="00405A89"/>
    <w:rsid w:val="00411A03"/>
    <w:rsid w:val="00416B99"/>
    <w:rsid w:val="004205DA"/>
    <w:rsid w:val="00421E14"/>
    <w:rsid w:val="004265C4"/>
    <w:rsid w:val="004300C5"/>
    <w:rsid w:val="00433CB7"/>
    <w:rsid w:val="00446098"/>
    <w:rsid w:val="004566CD"/>
    <w:rsid w:val="00456A8B"/>
    <w:rsid w:val="00462FE1"/>
    <w:rsid w:val="0046437C"/>
    <w:rsid w:val="0046716A"/>
    <w:rsid w:val="004738C3"/>
    <w:rsid w:val="0047518A"/>
    <w:rsid w:val="00477E1E"/>
    <w:rsid w:val="00480C29"/>
    <w:rsid w:val="004830BF"/>
    <w:rsid w:val="004835BF"/>
    <w:rsid w:val="004865DD"/>
    <w:rsid w:val="0048763B"/>
    <w:rsid w:val="00487891"/>
    <w:rsid w:val="00490810"/>
    <w:rsid w:val="004926C1"/>
    <w:rsid w:val="0049417F"/>
    <w:rsid w:val="00494AA2"/>
    <w:rsid w:val="00494F91"/>
    <w:rsid w:val="004B1D1F"/>
    <w:rsid w:val="004B549B"/>
    <w:rsid w:val="004B7317"/>
    <w:rsid w:val="004C1C72"/>
    <w:rsid w:val="004C34EE"/>
    <w:rsid w:val="004C5AAC"/>
    <w:rsid w:val="004D3380"/>
    <w:rsid w:val="004D473E"/>
    <w:rsid w:val="004D50C6"/>
    <w:rsid w:val="004E1830"/>
    <w:rsid w:val="004E4E26"/>
    <w:rsid w:val="004F15D5"/>
    <w:rsid w:val="004F5B47"/>
    <w:rsid w:val="00501558"/>
    <w:rsid w:val="005039DC"/>
    <w:rsid w:val="0050417E"/>
    <w:rsid w:val="00504949"/>
    <w:rsid w:val="00512ABD"/>
    <w:rsid w:val="00514A68"/>
    <w:rsid w:val="005155BD"/>
    <w:rsid w:val="00523A6C"/>
    <w:rsid w:val="0052618D"/>
    <w:rsid w:val="00527C1D"/>
    <w:rsid w:val="00530F22"/>
    <w:rsid w:val="00540BAA"/>
    <w:rsid w:val="005519D9"/>
    <w:rsid w:val="005579AA"/>
    <w:rsid w:val="00562E6B"/>
    <w:rsid w:val="0056358C"/>
    <w:rsid w:val="00574098"/>
    <w:rsid w:val="00574CF0"/>
    <w:rsid w:val="005752EA"/>
    <w:rsid w:val="00580244"/>
    <w:rsid w:val="0058115A"/>
    <w:rsid w:val="00582BAD"/>
    <w:rsid w:val="005845C6"/>
    <w:rsid w:val="00585845"/>
    <w:rsid w:val="005908FD"/>
    <w:rsid w:val="0059219D"/>
    <w:rsid w:val="00592DB9"/>
    <w:rsid w:val="005A603F"/>
    <w:rsid w:val="005B1747"/>
    <w:rsid w:val="005B2042"/>
    <w:rsid w:val="005D11EE"/>
    <w:rsid w:val="005D2969"/>
    <w:rsid w:val="005E0F6B"/>
    <w:rsid w:val="005E2592"/>
    <w:rsid w:val="005E6301"/>
    <w:rsid w:val="005F16ED"/>
    <w:rsid w:val="005F3A95"/>
    <w:rsid w:val="005F4F7A"/>
    <w:rsid w:val="005F5FE3"/>
    <w:rsid w:val="005F704D"/>
    <w:rsid w:val="00600C4F"/>
    <w:rsid w:val="0060183A"/>
    <w:rsid w:val="00603C39"/>
    <w:rsid w:val="00603F06"/>
    <w:rsid w:val="00605D04"/>
    <w:rsid w:val="00607C5D"/>
    <w:rsid w:val="006125E2"/>
    <w:rsid w:val="0061455E"/>
    <w:rsid w:val="00614ED1"/>
    <w:rsid w:val="00622E57"/>
    <w:rsid w:val="00632F41"/>
    <w:rsid w:val="006409D6"/>
    <w:rsid w:val="0064141C"/>
    <w:rsid w:val="00645162"/>
    <w:rsid w:val="0065614F"/>
    <w:rsid w:val="0066130F"/>
    <w:rsid w:val="006654FE"/>
    <w:rsid w:val="00674755"/>
    <w:rsid w:val="006750AE"/>
    <w:rsid w:val="00676137"/>
    <w:rsid w:val="006848E4"/>
    <w:rsid w:val="006909C1"/>
    <w:rsid w:val="0069753C"/>
    <w:rsid w:val="006B1575"/>
    <w:rsid w:val="006C6286"/>
    <w:rsid w:val="006D031D"/>
    <w:rsid w:val="006D4222"/>
    <w:rsid w:val="006D677A"/>
    <w:rsid w:val="006D7EAE"/>
    <w:rsid w:val="006E13DC"/>
    <w:rsid w:val="006E57CE"/>
    <w:rsid w:val="006E7C52"/>
    <w:rsid w:val="006F63DA"/>
    <w:rsid w:val="00700724"/>
    <w:rsid w:val="00701086"/>
    <w:rsid w:val="007041BD"/>
    <w:rsid w:val="00713216"/>
    <w:rsid w:val="00716683"/>
    <w:rsid w:val="00725B3C"/>
    <w:rsid w:val="0072695C"/>
    <w:rsid w:val="007311FD"/>
    <w:rsid w:val="0074439F"/>
    <w:rsid w:val="00744EBD"/>
    <w:rsid w:val="00750F33"/>
    <w:rsid w:val="00752FCA"/>
    <w:rsid w:val="00756E28"/>
    <w:rsid w:val="00766A68"/>
    <w:rsid w:val="0077208E"/>
    <w:rsid w:val="007737C8"/>
    <w:rsid w:val="007777BE"/>
    <w:rsid w:val="00787A1F"/>
    <w:rsid w:val="007A3DAC"/>
    <w:rsid w:val="007A4519"/>
    <w:rsid w:val="007A54D4"/>
    <w:rsid w:val="007A6B89"/>
    <w:rsid w:val="007B3B86"/>
    <w:rsid w:val="007C042F"/>
    <w:rsid w:val="007C0B9E"/>
    <w:rsid w:val="007D0493"/>
    <w:rsid w:val="007D0A65"/>
    <w:rsid w:val="007E05AB"/>
    <w:rsid w:val="007E1BF6"/>
    <w:rsid w:val="007E2C43"/>
    <w:rsid w:val="007E3DD0"/>
    <w:rsid w:val="007F1733"/>
    <w:rsid w:val="007F69DB"/>
    <w:rsid w:val="00812AF3"/>
    <w:rsid w:val="008144E8"/>
    <w:rsid w:val="00815B33"/>
    <w:rsid w:val="00821ACC"/>
    <w:rsid w:val="008241F4"/>
    <w:rsid w:val="00827A35"/>
    <w:rsid w:val="00832CB4"/>
    <w:rsid w:val="008466F7"/>
    <w:rsid w:val="00847764"/>
    <w:rsid w:val="0085292F"/>
    <w:rsid w:val="00852BA0"/>
    <w:rsid w:val="00852C98"/>
    <w:rsid w:val="00853883"/>
    <w:rsid w:val="008548A2"/>
    <w:rsid w:val="00856787"/>
    <w:rsid w:val="008615FD"/>
    <w:rsid w:val="0086692C"/>
    <w:rsid w:val="008722EB"/>
    <w:rsid w:val="008741A6"/>
    <w:rsid w:val="0087601A"/>
    <w:rsid w:val="008804A5"/>
    <w:rsid w:val="00885DC7"/>
    <w:rsid w:val="00886304"/>
    <w:rsid w:val="00890D7A"/>
    <w:rsid w:val="00891266"/>
    <w:rsid w:val="0089183F"/>
    <w:rsid w:val="008B06A4"/>
    <w:rsid w:val="008B072F"/>
    <w:rsid w:val="008B1395"/>
    <w:rsid w:val="008B250E"/>
    <w:rsid w:val="008B5245"/>
    <w:rsid w:val="008B5D3E"/>
    <w:rsid w:val="008C2D89"/>
    <w:rsid w:val="008C3DDF"/>
    <w:rsid w:val="008C7910"/>
    <w:rsid w:val="008C7AB0"/>
    <w:rsid w:val="008D2217"/>
    <w:rsid w:val="008D7931"/>
    <w:rsid w:val="008E109A"/>
    <w:rsid w:val="008E2620"/>
    <w:rsid w:val="008E4275"/>
    <w:rsid w:val="008F5208"/>
    <w:rsid w:val="008F6D37"/>
    <w:rsid w:val="00902E53"/>
    <w:rsid w:val="009033FE"/>
    <w:rsid w:val="0091075F"/>
    <w:rsid w:val="00911413"/>
    <w:rsid w:val="00921999"/>
    <w:rsid w:val="009219A5"/>
    <w:rsid w:val="00921DBF"/>
    <w:rsid w:val="00924D3B"/>
    <w:rsid w:val="009251AA"/>
    <w:rsid w:val="009267C1"/>
    <w:rsid w:val="00926D14"/>
    <w:rsid w:val="00935542"/>
    <w:rsid w:val="00942F72"/>
    <w:rsid w:val="009543E4"/>
    <w:rsid w:val="00970FF7"/>
    <w:rsid w:val="0097188E"/>
    <w:rsid w:val="00971E92"/>
    <w:rsid w:val="00973FE2"/>
    <w:rsid w:val="009768F5"/>
    <w:rsid w:val="009827BC"/>
    <w:rsid w:val="009831E7"/>
    <w:rsid w:val="00987591"/>
    <w:rsid w:val="00992496"/>
    <w:rsid w:val="00993D70"/>
    <w:rsid w:val="00997723"/>
    <w:rsid w:val="009A3D85"/>
    <w:rsid w:val="009B0698"/>
    <w:rsid w:val="009B4C55"/>
    <w:rsid w:val="009B5593"/>
    <w:rsid w:val="009C28C5"/>
    <w:rsid w:val="009D2CBD"/>
    <w:rsid w:val="009D3980"/>
    <w:rsid w:val="009D4EB5"/>
    <w:rsid w:val="009E3F4F"/>
    <w:rsid w:val="009E4847"/>
    <w:rsid w:val="009F4C0D"/>
    <w:rsid w:val="009F4C80"/>
    <w:rsid w:val="00A0016F"/>
    <w:rsid w:val="00A00333"/>
    <w:rsid w:val="00A0172B"/>
    <w:rsid w:val="00A04BD9"/>
    <w:rsid w:val="00A11241"/>
    <w:rsid w:val="00A120A1"/>
    <w:rsid w:val="00A26B20"/>
    <w:rsid w:val="00A26E48"/>
    <w:rsid w:val="00A3483A"/>
    <w:rsid w:val="00A37226"/>
    <w:rsid w:val="00A55BDC"/>
    <w:rsid w:val="00A673AA"/>
    <w:rsid w:val="00A702B7"/>
    <w:rsid w:val="00A75FB2"/>
    <w:rsid w:val="00A764D5"/>
    <w:rsid w:val="00A77013"/>
    <w:rsid w:val="00A77313"/>
    <w:rsid w:val="00A81D79"/>
    <w:rsid w:val="00A838B8"/>
    <w:rsid w:val="00A84EA3"/>
    <w:rsid w:val="00A85139"/>
    <w:rsid w:val="00A86FB3"/>
    <w:rsid w:val="00A95CA8"/>
    <w:rsid w:val="00A9622B"/>
    <w:rsid w:val="00AA317B"/>
    <w:rsid w:val="00AA3975"/>
    <w:rsid w:val="00AA4ABE"/>
    <w:rsid w:val="00AB1790"/>
    <w:rsid w:val="00AB7621"/>
    <w:rsid w:val="00AB7BAF"/>
    <w:rsid w:val="00AB7BFD"/>
    <w:rsid w:val="00AC11F9"/>
    <w:rsid w:val="00AC3D89"/>
    <w:rsid w:val="00AC5231"/>
    <w:rsid w:val="00AE0D40"/>
    <w:rsid w:val="00AE0E75"/>
    <w:rsid w:val="00AE2CA2"/>
    <w:rsid w:val="00AF605F"/>
    <w:rsid w:val="00B039FA"/>
    <w:rsid w:val="00B0702D"/>
    <w:rsid w:val="00B145AD"/>
    <w:rsid w:val="00B16F04"/>
    <w:rsid w:val="00B21002"/>
    <w:rsid w:val="00B278EA"/>
    <w:rsid w:val="00B35E27"/>
    <w:rsid w:val="00B37125"/>
    <w:rsid w:val="00B4005B"/>
    <w:rsid w:val="00B532B3"/>
    <w:rsid w:val="00B667F4"/>
    <w:rsid w:val="00B805A0"/>
    <w:rsid w:val="00BA7812"/>
    <w:rsid w:val="00BB100D"/>
    <w:rsid w:val="00BC295B"/>
    <w:rsid w:val="00BC346D"/>
    <w:rsid w:val="00BC483A"/>
    <w:rsid w:val="00BD1734"/>
    <w:rsid w:val="00BD1DA6"/>
    <w:rsid w:val="00BD1F53"/>
    <w:rsid w:val="00BE1752"/>
    <w:rsid w:val="00BE1878"/>
    <w:rsid w:val="00BE191A"/>
    <w:rsid w:val="00BE7C85"/>
    <w:rsid w:val="00BF0C78"/>
    <w:rsid w:val="00BF6181"/>
    <w:rsid w:val="00BF622B"/>
    <w:rsid w:val="00C04520"/>
    <w:rsid w:val="00C05362"/>
    <w:rsid w:val="00C11CDE"/>
    <w:rsid w:val="00C14BCD"/>
    <w:rsid w:val="00C25418"/>
    <w:rsid w:val="00C27AEF"/>
    <w:rsid w:val="00C349F0"/>
    <w:rsid w:val="00C35A6A"/>
    <w:rsid w:val="00C4658C"/>
    <w:rsid w:val="00C523A1"/>
    <w:rsid w:val="00C526D1"/>
    <w:rsid w:val="00C53AF1"/>
    <w:rsid w:val="00C56917"/>
    <w:rsid w:val="00C57AFA"/>
    <w:rsid w:val="00C603BD"/>
    <w:rsid w:val="00C64B58"/>
    <w:rsid w:val="00C651BA"/>
    <w:rsid w:val="00C71337"/>
    <w:rsid w:val="00C727C1"/>
    <w:rsid w:val="00C83B24"/>
    <w:rsid w:val="00C87D69"/>
    <w:rsid w:val="00C904FC"/>
    <w:rsid w:val="00C935D0"/>
    <w:rsid w:val="00C963CE"/>
    <w:rsid w:val="00C96C89"/>
    <w:rsid w:val="00C9799F"/>
    <w:rsid w:val="00CA05E6"/>
    <w:rsid w:val="00CA28A7"/>
    <w:rsid w:val="00CA7A26"/>
    <w:rsid w:val="00CB25FE"/>
    <w:rsid w:val="00CB78C3"/>
    <w:rsid w:val="00CC1C4E"/>
    <w:rsid w:val="00CD6C31"/>
    <w:rsid w:val="00CE3C94"/>
    <w:rsid w:val="00D00EEF"/>
    <w:rsid w:val="00D0739F"/>
    <w:rsid w:val="00D11499"/>
    <w:rsid w:val="00D12D3E"/>
    <w:rsid w:val="00D17F73"/>
    <w:rsid w:val="00D228FF"/>
    <w:rsid w:val="00D234ED"/>
    <w:rsid w:val="00D255B3"/>
    <w:rsid w:val="00D3167F"/>
    <w:rsid w:val="00D444A9"/>
    <w:rsid w:val="00D44EF2"/>
    <w:rsid w:val="00D47508"/>
    <w:rsid w:val="00D50066"/>
    <w:rsid w:val="00D507A3"/>
    <w:rsid w:val="00D525A9"/>
    <w:rsid w:val="00D527C3"/>
    <w:rsid w:val="00D52CB9"/>
    <w:rsid w:val="00D619C7"/>
    <w:rsid w:val="00D61F1A"/>
    <w:rsid w:val="00D705C6"/>
    <w:rsid w:val="00D727F6"/>
    <w:rsid w:val="00D7316A"/>
    <w:rsid w:val="00D76332"/>
    <w:rsid w:val="00D774DC"/>
    <w:rsid w:val="00D8749A"/>
    <w:rsid w:val="00D906BF"/>
    <w:rsid w:val="00D907E7"/>
    <w:rsid w:val="00D91557"/>
    <w:rsid w:val="00DA2742"/>
    <w:rsid w:val="00DA2D43"/>
    <w:rsid w:val="00DA5D80"/>
    <w:rsid w:val="00DA7DF7"/>
    <w:rsid w:val="00DB5041"/>
    <w:rsid w:val="00DB5FF9"/>
    <w:rsid w:val="00DC14B5"/>
    <w:rsid w:val="00DC378F"/>
    <w:rsid w:val="00DC3F25"/>
    <w:rsid w:val="00DD4B7B"/>
    <w:rsid w:val="00DD6014"/>
    <w:rsid w:val="00DF0138"/>
    <w:rsid w:val="00E0172A"/>
    <w:rsid w:val="00E13E03"/>
    <w:rsid w:val="00E16C70"/>
    <w:rsid w:val="00E25579"/>
    <w:rsid w:val="00E330AB"/>
    <w:rsid w:val="00E400ED"/>
    <w:rsid w:val="00E410EF"/>
    <w:rsid w:val="00E42F40"/>
    <w:rsid w:val="00E43101"/>
    <w:rsid w:val="00E45D5D"/>
    <w:rsid w:val="00E4631F"/>
    <w:rsid w:val="00E5405A"/>
    <w:rsid w:val="00E54B69"/>
    <w:rsid w:val="00E55788"/>
    <w:rsid w:val="00E55C21"/>
    <w:rsid w:val="00E56B35"/>
    <w:rsid w:val="00E57D63"/>
    <w:rsid w:val="00E62F9D"/>
    <w:rsid w:val="00E71E25"/>
    <w:rsid w:val="00E75017"/>
    <w:rsid w:val="00E76B70"/>
    <w:rsid w:val="00E80F16"/>
    <w:rsid w:val="00E81BA4"/>
    <w:rsid w:val="00E831E1"/>
    <w:rsid w:val="00E864A5"/>
    <w:rsid w:val="00E90A49"/>
    <w:rsid w:val="00E9492B"/>
    <w:rsid w:val="00EA036E"/>
    <w:rsid w:val="00EA410B"/>
    <w:rsid w:val="00EC0E0F"/>
    <w:rsid w:val="00EC7980"/>
    <w:rsid w:val="00ED6640"/>
    <w:rsid w:val="00ED7E5E"/>
    <w:rsid w:val="00EE0251"/>
    <w:rsid w:val="00EE6E6C"/>
    <w:rsid w:val="00EE7468"/>
    <w:rsid w:val="00EF0824"/>
    <w:rsid w:val="00EF50FB"/>
    <w:rsid w:val="00F02C51"/>
    <w:rsid w:val="00F07007"/>
    <w:rsid w:val="00F07549"/>
    <w:rsid w:val="00F07DFF"/>
    <w:rsid w:val="00F100A3"/>
    <w:rsid w:val="00F12A02"/>
    <w:rsid w:val="00F130E0"/>
    <w:rsid w:val="00F153B9"/>
    <w:rsid w:val="00F233B8"/>
    <w:rsid w:val="00F2396C"/>
    <w:rsid w:val="00F23B6D"/>
    <w:rsid w:val="00F33ABD"/>
    <w:rsid w:val="00F408BC"/>
    <w:rsid w:val="00F4357C"/>
    <w:rsid w:val="00F44A68"/>
    <w:rsid w:val="00F474E0"/>
    <w:rsid w:val="00F511B4"/>
    <w:rsid w:val="00F51985"/>
    <w:rsid w:val="00F65041"/>
    <w:rsid w:val="00F66C5D"/>
    <w:rsid w:val="00F66D50"/>
    <w:rsid w:val="00F702E8"/>
    <w:rsid w:val="00F71816"/>
    <w:rsid w:val="00F74825"/>
    <w:rsid w:val="00F76EFB"/>
    <w:rsid w:val="00F76FDD"/>
    <w:rsid w:val="00F81EFB"/>
    <w:rsid w:val="00F845D2"/>
    <w:rsid w:val="00F85834"/>
    <w:rsid w:val="00F92022"/>
    <w:rsid w:val="00F95D34"/>
    <w:rsid w:val="00F97AAC"/>
    <w:rsid w:val="00FA024A"/>
    <w:rsid w:val="00FA55A9"/>
    <w:rsid w:val="00FA678F"/>
    <w:rsid w:val="00FB29B7"/>
    <w:rsid w:val="00FB6A07"/>
    <w:rsid w:val="00FC1691"/>
    <w:rsid w:val="00FC41B7"/>
    <w:rsid w:val="00FE721D"/>
    <w:rsid w:val="00FF1265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C11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C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C11CDE"/>
    <w:rPr>
      <w:sz w:val="18"/>
      <w:szCs w:val="18"/>
    </w:rPr>
  </w:style>
  <w:style w:type="table" w:styleId="a5">
    <w:name w:val="Table Grid"/>
    <w:basedOn w:val="a1"/>
    <w:uiPriority w:val="59"/>
    <w:rsid w:val="00C11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86FB3"/>
    <w:pPr>
      <w:ind w:firstLineChars="200" w:firstLine="420"/>
    </w:pPr>
  </w:style>
  <w:style w:type="character" w:styleId="a7">
    <w:name w:val="page number"/>
    <w:basedOn w:val="a0"/>
    <w:rsid w:val="002007AE"/>
  </w:style>
  <w:style w:type="paragraph" w:styleId="a8">
    <w:name w:val="Balloon Text"/>
    <w:basedOn w:val="a"/>
    <w:semiHidden/>
    <w:rsid w:val="002A69AC"/>
    <w:rPr>
      <w:sz w:val="18"/>
      <w:szCs w:val="18"/>
    </w:rPr>
  </w:style>
  <w:style w:type="paragraph" w:styleId="a9">
    <w:name w:val="Date"/>
    <w:basedOn w:val="a"/>
    <w:next w:val="a"/>
    <w:rsid w:val="006D4222"/>
    <w:pPr>
      <w:ind w:leftChars="2500" w:left="100"/>
    </w:pPr>
  </w:style>
  <w:style w:type="paragraph" w:customStyle="1" w:styleId="p0">
    <w:name w:val="p0"/>
    <w:basedOn w:val="a"/>
    <w:rsid w:val="00F408BC"/>
    <w:pPr>
      <w:widowControl/>
    </w:pPr>
    <w:rPr>
      <w:rFonts w:ascii="Times New Roman" w:hAnsi="Times New Roman"/>
      <w:kern w:val="0"/>
      <w:szCs w:val="21"/>
    </w:rPr>
  </w:style>
  <w:style w:type="character" w:customStyle="1" w:styleId="value">
    <w:name w:val="value"/>
    <w:rsid w:val="007C0B9E"/>
  </w:style>
  <w:style w:type="character" w:styleId="aa">
    <w:name w:val="Strong"/>
    <w:basedOn w:val="a0"/>
    <w:uiPriority w:val="22"/>
    <w:qFormat/>
    <w:rsid w:val="006C6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805</Characters>
  <Application>Microsoft Office Word</Application>
  <DocSecurity>0</DocSecurity>
  <Lines>6</Lines>
  <Paragraphs>1</Paragraphs>
  <ScaleCrop>false</ScaleCrop>
  <Company> 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关于公布“第三届全国高职高专英语教学课件大赛” </dc:title>
  <dc:subject/>
  <dc:creator> </dc:creator>
  <cp:keywords/>
  <dc:description/>
  <cp:lastModifiedBy>DELL</cp:lastModifiedBy>
  <cp:revision>83</cp:revision>
  <cp:lastPrinted>2011-11-24T07:07:00Z</cp:lastPrinted>
  <dcterms:created xsi:type="dcterms:W3CDTF">2013-06-26T13:36:00Z</dcterms:created>
  <dcterms:modified xsi:type="dcterms:W3CDTF">2013-07-09T05:39:00Z</dcterms:modified>
</cp:coreProperties>
</file>